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954" w:rsidRPr="006B4954" w:rsidRDefault="006B4954" w:rsidP="006B4954">
      <w:pPr>
        <w:jc w:val="both"/>
        <w:rPr>
          <w:rFonts w:ascii="Times New Roman" w:hAnsi="Times New Roman" w:cs="Times New Roman"/>
          <w:b/>
        </w:rPr>
      </w:pPr>
      <w:r w:rsidRPr="006B4954">
        <w:rPr>
          <w:rFonts w:ascii="Times New Roman" w:hAnsi="Times New Roman" w:cs="Times New Roman"/>
          <w:b/>
        </w:rPr>
        <w:t>Программы социально-гуманитарной направленности</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b/>
        </w:rPr>
      </w:pPr>
      <w:r w:rsidRPr="006B4954">
        <w:rPr>
          <w:rFonts w:ascii="Times New Roman" w:hAnsi="Times New Roman" w:cs="Times New Roman"/>
          <w:b/>
        </w:rPr>
        <w:t>Программа по ПДД объединения «Перекресток»</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Возраст детей: 8-12 лет</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Срок реализации: 3 года</w:t>
      </w:r>
    </w:p>
    <w:p w:rsidR="006B4954" w:rsidRPr="006B4954" w:rsidRDefault="006B4954" w:rsidP="006B4954">
      <w:pPr>
        <w:jc w:val="both"/>
        <w:rPr>
          <w:rFonts w:ascii="Times New Roman" w:hAnsi="Times New Roman" w:cs="Times New Roman"/>
        </w:rPr>
      </w:pPr>
      <w:proofErr w:type="spellStart"/>
      <w:r w:rsidRPr="006B4954">
        <w:rPr>
          <w:rFonts w:ascii="Times New Roman" w:hAnsi="Times New Roman" w:cs="Times New Roman"/>
        </w:rPr>
        <w:t>Цель:работа</w:t>
      </w:r>
      <w:proofErr w:type="spellEnd"/>
      <w:r w:rsidRPr="006B4954">
        <w:rPr>
          <w:rFonts w:ascii="Times New Roman" w:hAnsi="Times New Roman" w:cs="Times New Roman"/>
        </w:rPr>
        <w:t xml:space="preserve"> по профилактике детского дорожно-транспортного травматизма, привитие учащимся устойчивых навыков безопасного поведения в любой дорожной </w:t>
      </w:r>
      <w:proofErr w:type="spellStart"/>
      <w:r w:rsidRPr="006B4954">
        <w:rPr>
          <w:rFonts w:ascii="Times New Roman" w:hAnsi="Times New Roman" w:cs="Times New Roman"/>
        </w:rPr>
        <w:t>ситуации</w:t>
      </w:r>
      <w:proofErr w:type="gramStart"/>
      <w:r w:rsidRPr="006B4954">
        <w:rPr>
          <w:rFonts w:ascii="Times New Roman" w:hAnsi="Times New Roman" w:cs="Times New Roman"/>
        </w:rPr>
        <w:t>.П</w:t>
      </w:r>
      <w:proofErr w:type="gramEnd"/>
      <w:r w:rsidRPr="006B4954">
        <w:rPr>
          <w:rFonts w:ascii="Times New Roman" w:hAnsi="Times New Roman" w:cs="Times New Roman"/>
        </w:rPr>
        <w:t>рограмма</w:t>
      </w:r>
      <w:proofErr w:type="spellEnd"/>
      <w:r w:rsidRPr="006B4954">
        <w:rPr>
          <w:rFonts w:ascii="Times New Roman" w:hAnsi="Times New Roman" w:cs="Times New Roman"/>
        </w:rPr>
        <w:t xml:space="preserve"> предполагает систематическую разноплановую работу, использование творческих форм и методов обучения и воспитания детей, а также активные формы организации обучения и просвещения родителей по данной проблеме. Комплексное решение вопросов, сотрудничество с ГИБДД, в ходе реализации программы способно изменить деятельность школьного учреждения, создать условия для привития детям устойчивых навыков безопасного поведения на дороге. Данная система работы вызовет практический интерес, послужит справочным материалом для педагогов, родителей, позволяющим доступно разъяснять детям Правила дорожного движения.</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b/>
        </w:rPr>
      </w:pPr>
      <w:r w:rsidRPr="006B4954">
        <w:rPr>
          <w:rFonts w:ascii="Times New Roman" w:hAnsi="Times New Roman" w:cs="Times New Roman"/>
          <w:b/>
        </w:rPr>
        <w:t>Программа по ПДД объединения «</w:t>
      </w:r>
      <w:proofErr w:type="spellStart"/>
      <w:r w:rsidRPr="006B4954">
        <w:rPr>
          <w:rFonts w:ascii="Times New Roman" w:hAnsi="Times New Roman" w:cs="Times New Roman"/>
          <w:b/>
        </w:rPr>
        <w:t>Светофорики</w:t>
      </w:r>
      <w:proofErr w:type="spellEnd"/>
      <w:r w:rsidRPr="006B4954">
        <w:rPr>
          <w:rFonts w:ascii="Times New Roman" w:hAnsi="Times New Roman" w:cs="Times New Roman"/>
          <w:b/>
        </w:rPr>
        <w:t>»</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Возраст детей: 9-10 лет</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Срок реализации: 3 года</w:t>
      </w:r>
    </w:p>
    <w:p w:rsidR="006B4954" w:rsidRPr="006B4954" w:rsidRDefault="006B4954" w:rsidP="006B4954">
      <w:pPr>
        <w:jc w:val="both"/>
        <w:rPr>
          <w:rFonts w:ascii="Times New Roman" w:hAnsi="Times New Roman" w:cs="Times New Roman"/>
        </w:rPr>
      </w:pPr>
      <w:proofErr w:type="spellStart"/>
      <w:r w:rsidRPr="006B4954">
        <w:rPr>
          <w:rFonts w:ascii="Times New Roman" w:hAnsi="Times New Roman" w:cs="Times New Roman"/>
        </w:rPr>
        <w:t>Цель</w:t>
      </w:r>
      <w:proofErr w:type="gramStart"/>
      <w:r w:rsidRPr="006B4954">
        <w:rPr>
          <w:rFonts w:ascii="Times New Roman" w:hAnsi="Times New Roman" w:cs="Times New Roman"/>
        </w:rPr>
        <w:t>:с</w:t>
      </w:r>
      <w:proofErr w:type="gramEnd"/>
      <w:r w:rsidRPr="006B4954">
        <w:rPr>
          <w:rFonts w:ascii="Times New Roman" w:hAnsi="Times New Roman" w:cs="Times New Roman"/>
        </w:rPr>
        <w:t>оздание</w:t>
      </w:r>
      <w:proofErr w:type="spellEnd"/>
      <w:r w:rsidRPr="006B4954">
        <w:rPr>
          <w:rFonts w:ascii="Times New Roman" w:hAnsi="Times New Roman" w:cs="Times New Roman"/>
        </w:rPr>
        <w:t xml:space="preserve"> условий для выработки навыков безопасного поведения на дороге, формирование и развитие познавательной деятельности, ориентированной на понимание опасности и безопасности, предупреждение  детского </w:t>
      </w:r>
      <w:proofErr w:type="spellStart"/>
      <w:r w:rsidRPr="006B4954">
        <w:rPr>
          <w:rFonts w:ascii="Times New Roman" w:hAnsi="Times New Roman" w:cs="Times New Roman"/>
        </w:rPr>
        <w:t>дорожно</w:t>
      </w:r>
      <w:proofErr w:type="spellEnd"/>
      <w:r w:rsidRPr="006B4954">
        <w:rPr>
          <w:rFonts w:ascii="Times New Roman" w:hAnsi="Times New Roman" w:cs="Times New Roman"/>
        </w:rPr>
        <w:t xml:space="preserve"> – транспортного травматизма,  воспитание  убежденных, образцовых участников дорожного движения.</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 xml:space="preserve">Из года в год </w:t>
      </w:r>
      <w:proofErr w:type="gramStart"/>
      <w:r w:rsidRPr="006B4954">
        <w:rPr>
          <w:rFonts w:ascii="Times New Roman" w:hAnsi="Times New Roman" w:cs="Times New Roman"/>
        </w:rPr>
        <w:t>развиваются сети дорог и  увеличивается</w:t>
      </w:r>
      <w:proofErr w:type="gramEnd"/>
      <w:r w:rsidRPr="006B4954">
        <w:rPr>
          <w:rFonts w:ascii="Times New Roman" w:hAnsi="Times New Roman" w:cs="Times New Roman"/>
        </w:rPr>
        <w:t xml:space="preserve"> поток автомобилей на них, что приводит к ряду проблем. Травматизм на дорогах  беспокоит людей всех стран мира. Плата за невнимательность или незнание ПДД очень дорогая и ничем не оправданная. За каждой из дорожных трагедий – судьба ребёнка и горе родителей. Поэтому невозможно оставаться равнодушным, когда речь идёт о безопасности детей. Причём несчастные случаи всё чаще происходят не на больших магистралях, а на маленьких дорогах, рядом с остановками, а иногда и во дворе дома. И, к сожалению, зачастую причиной ДТП бывают дети. </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 xml:space="preserve">       Это происходит потому, что учащиеся не знают правил дорожной безопасности или нарушают их, не осознавая опасных последствий нарушений. Донести эти знания до детей, выработать в них потребность в соблюдении ПДД  для самосохранения – в этом и состоит задача педагога кружка ЮИД «</w:t>
      </w:r>
      <w:proofErr w:type="spellStart"/>
      <w:r w:rsidRPr="006B4954">
        <w:rPr>
          <w:rFonts w:ascii="Times New Roman" w:hAnsi="Times New Roman" w:cs="Times New Roman"/>
        </w:rPr>
        <w:t>Светофорики</w:t>
      </w:r>
      <w:proofErr w:type="spellEnd"/>
      <w:r w:rsidRPr="006B4954">
        <w:rPr>
          <w:rFonts w:ascii="Times New Roman" w:hAnsi="Times New Roman" w:cs="Times New Roman"/>
        </w:rPr>
        <w:t>».</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 xml:space="preserve">        Общение с сотрудниками ГИБДД, театрализованные представления, беседы и игры на данную тему в непринуждённой обстановке производят на детей более сильное впечатление, чем традиционный урок. В атмосфере общего творчества всё усваивается намного легче, </w:t>
      </w:r>
      <w:proofErr w:type="gramStart"/>
      <w:r w:rsidRPr="006B4954">
        <w:rPr>
          <w:rFonts w:ascii="Times New Roman" w:hAnsi="Times New Roman" w:cs="Times New Roman"/>
        </w:rPr>
        <w:t>поэтому  полезно</w:t>
      </w:r>
      <w:proofErr w:type="gramEnd"/>
      <w:r w:rsidRPr="006B4954">
        <w:rPr>
          <w:rFonts w:ascii="Times New Roman" w:hAnsi="Times New Roman" w:cs="Times New Roman"/>
        </w:rPr>
        <w:t xml:space="preserve"> устраивать конкурсы рисунков, викторины, агитбригады, инсценировки, дорожные </w:t>
      </w:r>
      <w:r w:rsidRPr="006B4954">
        <w:rPr>
          <w:rFonts w:ascii="Times New Roman" w:hAnsi="Times New Roman" w:cs="Times New Roman"/>
        </w:rPr>
        <w:lastRenderedPageBreak/>
        <w:t>практикумы и соревнования. Конкурсы, шоу-программы по агитации дорожно-транспортной безопасности дают возможность детям проявить свои творческие способности. Умение донести до других информацию в творческой форме – не такое уж лёгкое дело, зато интересное.</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 xml:space="preserve">        Соревнования по фигурному вождению велосипеда с соблюдением правил дорожного движения дают возможность проявить себя на практике. В случае, когда учащийся чувствует себя водителем, отвечающим за положение на проезжей части дороги, помогает сознательней оценивать поведение пешехода и быть более требовательным к себе. А знание основ медицины и умение оказывать первую медицинскую помощь в аварийной ситуации помогает учащимся уверенней чувствовать себя в жизни.</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 xml:space="preserve">        В начале учебного года  детям предоставляется возможность представить свою агитбригаду ЮИД на городском конкурсе, а в конце года испытать свои знания и умения на школьных соревнованиях «Безопасное колесо», что и будет хорошей проверкой усвоенного курса.</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b/>
        </w:rPr>
      </w:pPr>
      <w:r w:rsidRPr="006B4954">
        <w:rPr>
          <w:rFonts w:ascii="Times New Roman" w:hAnsi="Times New Roman" w:cs="Times New Roman"/>
          <w:b/>
        </w:rPr>
        <w:t>Программа по изучению английского языка  объединения «Веселый английский»</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Возраст детей: 6-15 лет</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Срок реализации: 1 год</w:t>
      </w:r>
    </w:p>
    <w:p w:rsidR="006B4954" w:rsidRPr="006B4954" w:rsidRDefault="006B4954" w:rsidP="006B4954">
      <w:pPr>
        <w:jc w:val="both"/>
        <w:rPr>
          <w:rFonts w:ascii="Times New Roman" w:hAnsi="Times New Roman" w:cs="Times New Roman"/>
        </w:rPr>
      </w:pPr>
      <w:proofErr w:type="spellStart"/>
      <w:r w:rsidRPr="006B4954">
        <w:rPr>
          <w:rFonts w:ascii="Times New Roman" w:hAnsi="Times New Roman" w:cs="Times New Roman"/>
        </w:rPr>
        <w:t>Цель</w:t>
      </w:r>
      <w:proofErr w:type="gramStart"/>
      <w:r w:rsidRPr="006B4954">
        <w:rPr>
          <w:rFonts w:ascii="Times New Roman" w:hAnsi="Times New Roman" w:cs="Times New Roman"/>
        </w:rPr>
        <w:t>:в</w:t>
      </w:r>
      <w:proofErr w:type="gramEnd"/>
      <w:r w:rsidRPr="006B4954">
        <w:rPr>
          <w:rFonts w:ascii="Times New Roman" w:hAnsi="Times New Roman" w:cs="Times New Roman"/>
        </w:rPr>
        <w:t>вести</w:t>
      </w:r>
      <w:proofErr w:type="spellEnd"/>
      <w:r w:rsidRPr="006B4954">
        <w:rPr>
          <w:rFonts w:ascii="Times New Roman" w:hAnsi="Times New Roman" w:cs="Times New Roman"/>
        </w:rPr>
        <w:t xml:space="preserve"> детей в мир культуры страны изучаемого языка, соотнести ее с родной культурой; пробудить интерес детей к новому языку и общению на этом языке; развивать у детей мышление, внимание, восприятие, память, эмоции, воображение; воспитывать культуру общения, учить их внимательно слушать собеседника, вежливо отвечать сверстникам и взрослым; формировать навыки и умения самостоятельного решения элементарных коммуникативных задач в рамках определенного набора сфер и ситуаций </w:t>
      </w:r>
      <w:proofErr w:type="spellStart"/>
      <w:r w:rsidRPr="006B4954">
        <w:rPr>
          <w:rFonts w:ascii="Times New Roman" w:hAnsi="Times New Roman" w:cs="Times New Roman"/>
        </w:rPr>
        <w:t>общения</w:t>
      </w:r>
      <w:proofErr w:type="gramStart"/>
      <w:r w:rsidRPr="006B4954">
        <w:rPr>
          <w:rFonts w:ascii="Times New Roman" w:hAnsi="Times New Roman" w:cs="Times New Roman"/>
        </w:rPr>
        <w:t>.З</w:t>
      </w:r>
      <w:proofErr w:type="gramEnd"/>
      <w:r w:rsidRPr="006B4954">
        <w:rPr>
          <w:rFonts w:ascii="Times New Roman" w:hAnsi="Times New Roman" w:cs="Times New Roman"/>
        </w:rPr>
        <w:t>накомство</w:t>
      </w:r>
      <w:proofErr w:type="spellEnd"/>
      <w:r w:rsidRPr="006B4954">
        <w:rPr>
          <w:rFonts w:ascii="Times New Roman" w:hAnsi="Times New Roman" w:cs="Times New Roman"/>
        </w:rPr>
        <w:t xml:space="preserve"> с иностранным языком в дошкольном возрасте благотворно влияет на общее психическое развитие ребенка, на развитие его речевой культуры, расширение кругозора. Именно на раннем этапе обучения закладывается интерес к иноязычному общению, а языковая база, приобретенная в детском саду, впоследствии помогает преодолеть страх к освоению иностранной речи у некоторых школьников. Таким образом, формируется основа для изучения языка в школе на более высоком уровне. Раннее обучение иностранным языкам способствует самоидентификации личности ребенка, формированию общей культуры, развитию интеллектуальных и личностных качеств, создает предпосылки для формирования интереса к другим, не менее ценным культурам и </w:t>
      </w:r>
      <w:proofErr w:type="spellStart"/>
      <w:r w:rsidRPr="006B4954">
        <w:rPr>
          <w:rFonts w:ascii="Times New Roman" w:hAnsi="Times New Roman" w:cs="Times New Roman"/>
        </w:rPr>
        <w:t>языкам</w:t>
      </w:r>
      <w:proofErr w:type="gramStart"/>
      <w:r w:rsidRPr="006B4954">
        <w:rPr>
          <w:rFonts w:ascii="Times New Roman" w:hAnsi="Times New Roman" w:cs="Times New Roman"/>
        </w:rPr>
        <w:t>.П</w:t>
      </w:r>
      <w:proofErr w:type="gramEnd"/>
      <w:r w:rsidRPr="006B4954">
        <w:rPr>
          <w:rFonts w:ascii="Times New Roman" w:hAnsi="Times New Roman" w:cs="Times New Roman"/>
        </w:rPr>
        <w:t>редлагаемая</w:t>
      </w:r>
      <w:proofErr w:type="spellEnd"/>
      <w:r w:rsidRPr="006B4954">
        <w:rPr>
          <w:rFonts w:ascii="Times New Roman" w:hAnsi="Times New Roman" w:cs="Times New Roman"/>
        </w:rPr>
        <w:t xml:space="preserve"> программа обучения английскому языку «Английский для малышей» предназначена для дошкольников 6-7 лет и учитывает психофизиологические особенности детей этого возраста. При разработке программы учитывались основные принципы обучения детей дошкольного возраста (6-7 лет):комплексная реализация целей: коммуникативная, развивающая, </w:t>
      </w:r>
      <w:proofErr w:type="spellStart"/>
      <w:r w:rsidRPr="006B4954">
        <w:rPr>
          <w:rFonts w:ascii="Times New Roman" w:hAnsi="Times New Roman" w:cs="Times New Roman"/>
        </w:rPr>
        <w:t>воспитывающая;учет</w:t>
      </w:r>
      <w:proofErr w:type="spellEnd"/>
      <w:r w:rsidRPr="006B4954">
        <w:rPr>
          <w:rFonts w:ascii="Times New Roman" w:hAnsi="Times New Roman" w:cs="Times New Roman"/>
        </w:rPr>
        <w:t xml:space="preserve">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w:t>
      </w:r>
      <w:proofErr w:type="spellStart"/>
      <w:r w:rsidRPr="006B4954">
        <w:rPr>
          <w:rFonts w:ascii="Times New Roman" w:hAnsi="Times New Roman" w:cs="Times New Roman"/>
        </w:rPr>
        <w:t>занятия;осознанное</w:t>
      </w:r>
      <w:proofErr w:type="spellEnd"/>
      <w:r w:rsidRPr="006B4954">
        <w:rPr>
          <w:rFonts w:ascii="Times New Roman" w:hAnsi="Times New Roman" w:cs="Times New Roman"/>
        </w:rPr>
        <w:t xml:space="preserve"> владение иностранным </w:t>
      </w:r>
      <w:proofErr w:type="spellStart"/>
      <w:r w:rsidRPr="006B4954">
        <w:rPr>
          <w:rFonts w:ascii="Times New Roman" w:hAnsi="Times New Roman" w:cs="Times New Roman"/>
        </w:rPr>
        <w:t>языком;наглядность;доступность</w:t>
      </w:r>
      <w:proofErr w:type="spellEnd"/>
      <w:r w:rsidRPr="006B4954">
        <w:rPr>
          <w:rFonts w:ascii="Times New Roman" w:hAnsi="Times New Roman" w:cs="Times New Roman"/>
        </w:rPr>
        <w:t xml:space="preserve"> и последовательность в приобретении знаний, </w:t>
      </w:r>
      <w:proofErr w:type="spellStart"/>
      <w:r w:rsidRPr="006B4954">
        <w:rPr>
          <w:rFonts w:ascii="Times New Roman" w:hAnsi="Times New Roman" w:cs="Times New Roman"/>
        </w:rPr>
        <w:t>умений;систематичность;принцип</w:t>
      </w:r>
      <w:proofErr w:type="spellEnd"/>
      <w:r w:rsidRPr="006B4954">
        <w:rPr>
          <w:rFonts w:ascii="Times New Roman" w:hAnsi="Times New Roman" w:cs="Times New Roman"/>
        </w:rPr>
        <w:t xml:space="preserve"> эмоциональной увлеченности и </w:t>
      </w:r>
      <w:proofErr w:type="spellStart"/>
      <w:r w:rsidRPr="006B4954">
        <w:rPr>
          <w:rFonts w:ascii="Times New Roman" w:hAnsi="Times New Roman" w:cs="Times New Roman"/>
        </w:rPr>
        <w:t>заинтересованности;принцип</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толерантности</w:t>
      </w:r>
      <w:proofErr w:type="gramStart"/>
      <w:r w:rsidRPr="006B4954">
        <w:rPr>
          <w:rFonts w:ascii="Times New Roman" w:hAnsi="Times New Roman" w:cs="Times New Roman"/>
        </w:rPr>
        <w:t>.И</w:t>
      </w:r>
      <w:proofErr w:type="gramEnd"/>
      <w:r w:rsidRPr="006B4954">
        <w:rPr>
          <w:rFonts w:ascii="Times New Roman" w:hAnsi="Times New Roman" w:cs="Times New Roman"/>
        </w:rPr>
        <w:t>нтеллектуальное</w:t>
      </w:r>
      <w:proofErr w:type="spellEnd"/>
      <w:r w:rsidRPr="006B4954">
        <w:rPr>
          <w:rFonts w:ascii="Times New Roman" w:hAnsi="Times New Roman" w:cs="Times New Roman"/>
        </w:rPr>
        <w:t xml:space="preserve"> развитие ребенка шести-семи лет определяется комплексом познавательных процессов: внимания, восприятия, мышления, памяти, воображения. Внимание ребенка этого возрастного периода характеризуется непроизвольностью; он еще не может управлять своим вниманием и часто оказывается во власти внешних впечатлений. Проявляется это в быстрой отвлекаемости, невозможности сосредоточиться на чем-то одном, в частой смене </w:t>
      </w:r>
      <w:r w:rsidRPr="006B4954">
        <w:rPr>
          <w:rFonts w:ascii="Times New Roman" w:hAnsi="Times New Roman" w:cs="Times New Roman"/>
        </w:rPr>
        <w:lastRenderedPageBreak/>
        <w:t xml:space="preserve">деятельности. Отчетливо сказывается на развитии внимания роль эмоциональных факторов (интереса), мыслительных и волевых процессов. Сосредоточенность внимания зависит от устойчивости и сохранения интереса к воспринимаемым объектам, поэтому так важен выбор материала для работы с дошкольниками. В дошкольном возрасте процесс познания отличается своеобразием: он происходит эмоционально-практическим путем. Для проникновения в чувственную и эмоциональную сферы детишек лучше всего подходят песни, музыка и стихи. Используя песни и музыку, мы можем расширить объем детской памяти без всякого насилия, самым естественным путем для этого возраста. Что касается развития и тренировки долговременной памяти, то психологи давно доказали, что человек хорошо запоминает то, что он пережил эмоционально. Дети любят петь, танцевать, играть – это естественные для них способы познания мира. Музыкальные паузы – разминки, зарядки под музыку или с песней – это необходимые элементы занятий, соответствующие современным </w:t>
      </w:r>
      <w:proofErr w:type="spellStart"/>
      <w:r w:rsidRPr="006B4954">
        <w:rPr>
          <w:rFonts w:ascii="Times New Roman" w:hAnsi="Times New Roman" w:cs="Times New Roman"/>
        </w:rPr>
        <w:t>здоровьесберегающим</w:t>
      </w:r>
      <w:proofErr w:type="spellEnd"/>
      <w:r w:rsidRPr="006B4954">
        <w:rPr>
          <w:rFonts w:ascii="Times New Roman" w:hAnsi="Times New Roman" w:cs="Times New Roman"/>
        </w:rPr>
        <w:t xml:space="preserve"> образовательным </w:t>
      </w:r>
      <w:proofErr w:type="spellStart"/>
      <w:r w:rsidRPr="006B4954">
        <w:rPr>
          <w:rFonts w:ascii="Times New Roman" w:hAnsi="Times New Roman" w:cs="Times New Roman"/>
        </w:rPr>
        <w:t>технологиям</w:t>
      </w:r>
      <w:proofErr w:type="gramStart"/>
      <w:r w:rsidRPr="006B4954">
        <w:rPr>
          <w:rFonts w:ascii="Times New Roman" w:hAnsi="Times New Roman" w:cs="Times New Roman"/>
        </w:rPr>
        <w:t>.Ч</w:t>
      </w:r>
      <w:proofErr w:type="gramEnd"/>
      <w:r w:rsidRPr="006B4954">
        <w:rPr>
          <w:rFonts w:ascii="Times New Roman" w:hAnsi="Times New Roman" w:cs="Times New Roman"/>
        </w:rPr>
        <w:t>то</w:t>
      </w:r>
      <w:proofErr w:type="spellEnd"/>
      <w:r w:rsidRPr="006B4954">
        <w:rPr>
          <w:rFonts w:ascii="Times New Roman" w:hAnsi="Times New Roman" w:cs="Times New Roman"/>
        </w:rPr>
        <w:t xml:space="preserve"> отличает данную программу от типовой </w:t>
      </w:r>
      <w:proofErr w:type="spellStart"/>
      <w:r w:rsidRPr="006B4954">
        <w:rPr>
          <w:rFonts w:ascii="Times New Roman" w:hAnsi="Times New Roman" w:cs="Times New Roman"/>
        </w:rPr>
        <w:t>программы?Формами</w:t>
      </w:r>
      <w:proofErr w:type="spellEnd"/>
      <w:r w:rsidRPr="006B4954">
        <w:rPr>
          <w:rFonts w:ascii="Times New Roman" w:hAnsi="Times New Roman" w:cs="Times New Roman"/>
        </w:rPr>
        <w:t xml:space="preserve"> организации образовательного процесса являются: игровая деятельность (подвижные, дидактические, сюжетно-ролевые, пальчиковые игры); применение аудио- и видеоматериалов, прослушивание песен и стихов; инсценировка песен, стихов; выполнение упражнений на релаксацию, концентрацию внимания, развитие воображения; общение со взрослыми и сверстниками; разучивание и декламация стихов, считалок, рифмовок: конкурс чтецов, соревнования в команде и парах; работа над произношением: скороговорки, рифмовки, зарядки; художественно-театральная деятельность; музыкальные паузы; разучивание песен: конкурс исполнителей; драматизация коротких рассказов, историй, сказок и пьес; изобразительная </w:t>
      </w:r>
      <w:proofErr w:type="spellStart"/>
      <w:r w:rsidRPr="006B4954">
        <w:rPr>
          <w:rFonts w:ascii="Times New Roman" w:hAnsi="Times New Roman" w:cs="Times New Roman"/>
        </w:rPr>
        <w:t>деятельность</w:t>
      </w:r>
      <w:proofErr w:type="gramStart"/>
      <w:r w:rsidRPr="006B4954">
        <w:rPr>
          <w:rFonts w:ascii="Times New Roman" w:hAnsi="Times New Roman" w:cs="Times New Roman"/>
        </w:rPr>
        <w:t>.Д</w:t>
      </w:r>
      <w:proofErr w:type="gramEnd"/>
      <w:r w:rsidRPr="006B4954">
        <w:rPr>
          <w:rFonts w:ascii="Times New Roman" w:hAnsi="Times New Roman" w:cs="Times New Roman"/>
        </w:rPr>
        <w:t>ля</w:t>
      </w:r>
      <w:proofErr w:type="spellEnd"/>
      <w:r w:rsidRPr="006B4954">
        <w:rPr>
          <w:rFonts w:ascii="Times New Roman" w:hAnsi="Times New Roman" w:cs="Times New Roman"/>
        </w:rPr>
        <w:t xml:space="preserve"> проверки результативности обучения предусмотрены следующие мероприятия: участие в конкурсах-соревнованиях; участие в театрализованной деятельности; участие в мини-диалогах и мини-сценках; проведение открытых занятий для родителей.</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b/>
        </w:rPr>
      </w:pPr>
      <w:r w:rsidRPr="006B4954">
        <w:rPr>
          <w:rFonts w:ascii="Times New Roman" w:hAnsi="Times New Roman" w:cs="Times New Roman"/>
          <w:b/>
        </w:rPr>
        <w:t>Программа</w:t>
      </w:r>
      <w:r>
        <w:rPr>
          <w:rFonts w:ascii="Times New Roman" w:hAnsi="Times New Roman" w:cs="Times New Roman"/>
          <w:b/>
        </w:rPr>
        <w:t xml:space="preserve"> </w:t>
      </w:r>
      <w:r w:rsidRPr="006B4954">
        <w:rPr>
          <w:rFonts w:ascii="Times New Roman" w:hAnsi="Times New Roman" w:cs="Times New Roman"/>
          <w:b/>
        </w:rPr>
        <w:t>социально-гуманитарного</w:t>
      </w:r>
      <w:r>
        <w:rPr>
          <w:rFonts w:ascii="Times New Roman" w:hAnsi="Times New Roman" w:cs="Times New Roman"/>
          <w:b/>
        </w:rPr>
        <w:t xml:space="preserve"> </w:t>
      </w:r>
      <w:r w:rsidRPr="006B4954">
        <w:rPr>
          <w:rFonts w:ascii="Times New Roman" w:hAnsi="Times New Roman" w:cs="Times New Roman"/>
          <w:b/>
        </w:rPr>
        <w:t>направления</w:t>
      </w:r>
      <w:proofErr w:type="gramStart"/>
      <w:r w:rsidRPr="006B4954">
        <w:rPr>
          <w:rFonts w:ascii="Times New Roman" w:hAnsi="Times New Roman" w:cs="Times New Roman"/>
          <w:b/>
        </w:rPr>
        <w:t>«Ю</w:t>
      </w:r>
      <w:proofErr w:type="gramEnd"/>
      <w:r w:rsidRPr="006B4954">
        <w:rPr>
          <w:rFonts w:ascii="Times New Roman" w:hAnsi="Times New Roman" w:cs="Times New Roman"/>
          <w:b/>
        </w:rPr>
        <w:t>ный</w:t>
      </w:r>
      <w:r>
        <w:rPr>
          <w:rFonts w:ascii="Times New Roman" w:hAnsi="Times New Roman" w:cs="Times New Roman"/>
          <w:b/>
        </w:rPr>
        <w:t xml:space="preserve"> </w:t>
      </w:r>
      <w:r w:rsidRPr="006B4954">
        <w:rPr>
          <w:rFonts w:ascii="Times New Roman" w:hAnsi="Times New Roman" w:cs="Times New Roman"/>
          <w:b/>
        </w:rPr>
        <w:t>психолог»</w:t>
      </w:r>
    </w:p>
    <w:p w:rsidR="006B4954" w:rsidRPr="006B4954" w:rsidRDefault="006B4954" w:rsidP="006B4954">
      <w:pPr>
        <w:jc w:val="both"/>
        <w:rPr>
          <w:rFonts w:ascii="Times New Roman" w:hAnsi="Times New Roman" w:cs="Times New Roman"/>
        </w:rPr>
      </w:pPr>
    </w:p>
    <w:p w:rsidR="006B4954" w:rsidRPr="006B4954" w:rsidRDefault="006B4954" w:rsidP="006B4954">
      <w:pPr>
        <w:pStyle w:val="a3"/>
        <w:rPr>
          <w:rFonts w:ascii="Times New Roman" w:hAnsi="Times New Roman" w:cs="Times New Roman"/>
        </w:rPr>
      </w:pPr>
      <w:proofErr w:type="spellStart"/>
      <w:r w:rsidRPr="006B4954">
        <w:rPr>
          <w:rFonts w:ascii="Times New Roman" w:hAnsi="Times New Roman" w:cs="Times New Roman"/>
        </w:rPr>
        <w:t>Возрастдетей</w:t>
      </w:r>
      <w:proofErr w:type="spellEnd"/>
      <w:r w:rsidRPr="006B4954">
        <w:rPr>
          <w:rFonts w:ascii="Times New Roman" w:hAnsi="Times New Roman" w:cs="Times New Roman"/>
        </w:rPr>
        <w:t>: 7-15лет</w:t>
      </w:r>
    </w:p>
    <w:p w:rsidR="006B4954" w:rsidRPr="006B4954" w:rsidRDefault="006B4954" w:rsidP="006B4954">
      <w:pPr>
        <w:pStyle w:val="a3"/>
        <w:rPr>
          <w:rFonts w:ascii="Times New Roman" w:hAnsi="Times New Roman" w:cs="Times New Roman"/>
        </w:rPr>
      </w:pPr>
      <w:proofErr w:type="gramStart"/>
      <w:r w:rsidRPr="006B4954">
        <w:rPr>
          <w:rFonts w:ascii="Times New Roman" w:hAnsi="Times New Roman" w:cs="Times New Roman"/>
        </w:rPr>
        <w:t>Cp</w:t>
      </w:r>
      <w:proofErr w:type="gramEnd"/>
      <w:r w:rsidRPr="006B4954">
        <w:rPr>
          <w:rFonts w:ascii="Times New Roman" w:hAnsi="Times New Roman" w:cs="Times New Roman"/>
        </w:rPr>
        <w:t>окреализации:1гoд</w:t>
      </w:r>
    </w:p>
    <w:p w:rsidR="006B4954" w:rsidRPr="006B4954" w:rsidRDefault="006B4954" w:rsidP="006B4954">
      <w:pPr>
        <w:pStyle w:val="a3"/>
        <w:rPr>
          <w:rFonts w:ascii="Times New Roman" w:hAnsi="Times New Roman" w:cs="Times New Roman"/>
        </w:rPr>
      </w:pPr>
      <w:r w:rsidRPr="006B4954">
        <w:rPr>
          <w:rFonts w:ascii="Times New Roman" w:hAnsi="Times New Roman" w:cs="Times New Roman"/>
        </w:rPr>
        <w:t xml:space="preserve">Цель: создание и обеспечение необходимых условий для личностного развития </w:t>
      </w:r>
      <w:proofErr w:type="spellStart"/>
      <w:r w:rsidRPr="006B4954">
        <w:rPr>
          <w:rFonts w:ascii="Times New Roman" w:hAnsi="Times New Roman" w:cs="Times New Roman"/>
        </w:rPr>
        <w:t>обучающихся</w:t>
      </w:r>
      <w:proofErr w:type="gramStart"/>
      <w:r w:rsidRPr="006B4954">
        <w:rPr>
          <w:rFonts w:ascii="Times New Roman" w:hAnsi="Times New Roman" w:cs="Times New Roman"/>
        </w:rPr>
        <w:t>,ч</w:t>
      </w:r>
      <w:proofErr w:type="gramEnd"/>
      <w:r w:rsidRPr="006B4954">
        <w:rPr>
          <w:rFonts w:ascii="Times New Roman" w:hAnsi="Times New Roman" w:cs="Times New Roman"/>
        </w:rPr>
        <w:t>ерез</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процессактуализациисамопознания;социализацияи</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адаптацияобучающихсяк</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жизнивобществе</w:t>
      </w:r>
      <w:proofErr w:type="spellEnd"/>
      <w:r w:rsidRPr="006B4954">
        <w:rPr>
          <w:rFonts w:ascii="Times New Roman" w:hAnsi="Times New Roman" w:cs="Times New Roman"/>
        </w:rPr>
        <w:t>.</w:t>
      </w:r>
    </w:p>
    <w:p w:rsidR="006B4954" w:rsidRPr="006B4954" w:rsidRDefault="006B4954" w:rsidP="006B4954">
      <w:pPr>
        <w:pStyle w:val="a3"/>
        <w:rPr>
          <w:rFonts w:ascii="Times New Roman" w:hAnsi="Times New Roman" w:cs="Times New Roman"/>
        </w:rPr>
      </w:pPr>
      <w:r w:rsidRPr="006B4954">
        <w:rPr>
          <w:rFonts w:ascii="Times New Roman" w:hAnsi="Times New Roman" w:cs="Times New Roman"/>
        </w:rPr>
        <w:t>Психология</w:t>
      </w:r>
      <w:proofErr w:type="gramStart"/>
      <w:r w:rsidRPr="006B4954">
        <w:rPr>
          <w:rFonts w:ascii="Times New Roman" w:hAnsi="Times New Roman" w:cs="Times New Roman"/>
        </w:rPr>
        <w:t>,к</w:t>
      </w:r>
      <w:proofErr w:type="gramEnd"/>
      <w:r w:rsidRPr="006B4954">
        <w:rPr>
          <w:rFonts w:ascii="Times New Roman" w:hAnsi="Times New Roman" w:cs="Times New Roman"/>
        </w:rPr>
        <w:t xml:space="preserve">акнаукаинтегрируетзнанияосистемецеленаправленноорганизованнойподдержки </w:t>
      </w:r>
      <w:proofErr w:type="spellStart"/>
      <w:r w:rsidRPr="006B4954">
        <w:rPr>
          <w:rFonts w:ascii="Times New Roman" w:hAnsi="Times New Roman" w:cs="Times New Roman"/>
        </w:rPr>
        <w:t>жизненныхсил</w:t>
      </w:r>
      <w:proofErr w:type="spellEnd"/>
      <w:r w:rsidRPr="006B4954">
        <w:rPr>
          <w:rFonts w:ascii="Times New Roman" w:hAnsi="Times New Roman" w:cs="Times New Roman"/>
        </w:rPr>
        <w:t xml:space="preserve"> человека, разумного построении </w:t>
      </w:r>
      <w:proofErr w:type="spellStart"/>
      <w:r w:rsidRPr="006B4954">
        <w:rPr>
          <w:rFonts w:ascii="Times New Roman" w:hAnsi="Times New Roman" w:cs="Times New Roman"/>
        </w:rPr>
        <w:t>eгo</w:t>
      </w:r>
      <w:proofErr w:type="spellEnd"/>
      <w:r w:rsidRPr="006B4954">
        <w:rPr>
          <w:rFonts w:ascii="Times New Roman" w:hAnsi="Times New Roman" w:cs="Times New Roman"/>
        </w:rPr>
        <w:t xml:space="preserve"> отношений с окружающиммиромилюдьми,самимсобойнаосновеинициативнойактивностиинравственнойсамоорганизациижизнивконкретномсоциуме.</w:t>
      </w:r>
    </w:p>
    <w:p w:rsidR="006B4954" w:rsidRPr="006B4954" w:rsidRDefault="006B4954" w:rsidP="006B4954">
      <w:pPr>
        <w:pStyle w:val="a3"/>
        <w:rPr>
          <w:rFonts w:ascii="Times New Roman" w:hAnsi="Times New Roman" w:cs="Times New Roman"/>
        </w:rPr>
      </w:pPr>
      <w:r w:rsidRPr="006B4954">
        <w:rPr>
          <w:rFonts w:ascii="Times New Roman" w:hAnsi="Times New Roman" w:cs="Times New Roman"/>
        </w:rPr>
        <w:t xml:space="preserve">Вступая во взаимодействие е </w:t>
      </w:r>
      <w:proofErr w:type="spellStart"/>
      <w:r w:rsidRPr="006B4954">
        <w:rPr>
          <w:rFonts w:ascii="Times New Roman" w:hAnsi="Times New Roman" w:cs="Times New Roman"/>
        </w:rPr>
        <w:t>существующимиобщественнымиценностями</w:t>
      </w:r>
      <w:proofErr w:type="spellEnd"/>
      <w:r w:rsidRPr="006B4954">
        <w:rPr>
          <w:rFonts w:ascii="Times New Roman" w:hAnsi="Times New Roman" w:cs="Times New Roman"/>
        </w:rPr>
        <w:t xml:space="preserve">, ребенок </w:t>
      </w:r>
      <w:proofErr w:type="spellStart"/>
      <w:r w:rsidRPr="006B4954">
        <w:rPr>
          <w:rFonts w:ascii="Times New Roman" w:hAnsi="Times New Roman" w:cs="Times New Roman"/>
        </w:rPr>
        <w:t>сравниваетсвое</w:t>
      </w:r>
      <w:proofErr w:type="spellEnd"/>
      <w:r w:rsidRPr="006B4954">
        <w:rPr>
          <w:rFonts w:ascii="Times New Roman" w:hAnsi="Times New Roman" w:cs="Times New Roman"/>
        </w:rPr>
        <w:t xml:space="preserve"> поведение с теми образцами, которые предлагаются ближайшим окружением: </w:t>
      </w:r>
      <w:proofErr w:type="spellStart"/>
      <w:r w:rsidRPr="006B4954">
        <w:rPr>
          <w:rFonts w:ascii="Times New Roman" w:hAnsi="Times New Roman" w:cs="Times New Roman"/>
        </w:rPr>
        <w:t>родителями,учителями</w:t>
      </w:r>
      <w:proofErr w:type="spellEnd"/>
      <w:r w:rsidRPr="006B4954">
        <w:rPr>
          <w:rFonts w:ascii="Times New Roman" w:hAnsi="Times New Roman" w:cs="Times New Roman"/>
        </w:rPr>
        <w:t>, воспитателями и другими значимыми для него взрослыми и сверстниками,Привозникновениинесоответствиямеждуреальнымповедениемипредлагаемымиобразцамивсамопознанииребенкаформируютсянегативныеотношения,каккпредлагаемымценностям,таки ксамомусебе</w:t>
      </w:r>
      <w:proofErr w:type="gramStart"/>
      <w:r w:rsidRPr="006B4954">
        <w:rPr>
          <w:rFonts w:ascii="Times New Roman" w:hAnsi="Times New Roman" w:cs="Times New Roman"/>
        </w:rPr>
        <w:t>.М</w:t>
      </w:r>
      <w:proofErr w:type="gramEnd"/>
      <w:r w:rsidRPr="006B4954">
        <w:rPr>
          <w:rFonts w:ascii="Times New Roman" w:hAnsi="Times New Roman" w:cs="Times New Roman"/>
        </w:rPr>
        <w:t xml:space="preserve">ладшийшкольникначинаетиспытыватьтрудностивовзаимоотношенияхсокружающимилюдьми,которыеприводятктемилиинымформамсоциальной </w:t>
      </w:r>
      <w:proofErr w:type="spellStart"/>
      <w:r w:rsidRPr="006B4954">
        <w:rPr>
          <w:rFonts w:ascii="Times New Roman" w:hAnsi="Times New Roman" w:cs="Times New Roman"/>
        </w:rPr>
        <w:t>дезадаптации</w:t>
      </w:r>
      <w:proofErr w:type="spellEnd"/>
      <w:r w:rsidRPr="006B4954">
        <w:rPr>
          <w:rFonts w:ascii="Times New Roman" w:hAnsi="Times New Roman" w:cs="Times New Roman"/>
        </w:rPr>
        <w:t>. В связи с этим, главной психолого-педагогической идеей даннойпрограммыявляется</w:t>
      </w:r>
      <w:proofErr w:type="gramStart"/>
      <w:r w:rsidRPr="006B4954">
        <w:rPr>
          <w:rFonts w:ascii="Times New Roman" w:hAnsi="Times New Roman" w:cs="Times New Roman"/>
        </w:rPr>
        <w:t>,п</w:t>
      </w:r>
      <w:proofErr w:type="gramEnd"/>
      <w:r w:rsidRPr="006B4954">
        <w:rPr>
          <w:rFonts w:ascii="Times New Roman" w:hAnsi="Times New Roman" w:cs="Times New Roman"/>
        </w:rPr>
        <w:t>реодолениепроцессадезадаптацииобучающихсячерезпроцесссамопознанияикакследствиеличностногоразвитияобучающихся.</w:t>
      </w:r>
    </w:p>
    <w:p w:rsidR="006B4954" w:rsidRPr="006B4954" w:rsidRDefault="006B4954" w:rsidP="006B4954">
      <w:pPr>
        <w:pStyle w:val="a3"/>
        <w:rPr>
          <w:rFonts w:ascii="Times New Roman" w:hAnsi="Times New Roman" w:cs="Times New Roman"/>
        </w:rPr>
      </w:pPr>
      <w:r w:rsidRPr="006B4954">
        <w:rPr>
          <w:rFonts w:ascii="Times New Roman" w:hAnsi="Times New Roman" w:cs="Times New Roman"/>
        </w:rPr>
        <w:t>ВнастоящеевремявдополнительномОбразованииосуществляетсяреализацияпроекта</w:t>
      </w:r>
    </w:p>
    <w:p w:rsidR="006B4954" w:rsidRPr="006B4954" w:rsidRDefault="006B4954" w:rsidP="006B4954">
      <w:pPr>
        <w:pStyle w:val="a3"/>
        <w:rPr>
          <w:rFonts w:ascii="Times New Roman" w:hAnsi="Times New Roman" w:cs="Times New Roman"/>
        </w:rPr>
      </w:pPr>
      <w:proofErr w:type="spellStart"/>
      <w:r w:rsidRPr="006B4954">
        <w:rPr>
          <w:rFonts w:ascii="Times New Roman" w:hAnsi="Times New Roman" w:cs="Times New Roman"/>
        </w:rPr>
        <w:lastRenderedPageBreak/>
        <w:t>Эксплораториума</w:t>
      </w:r>
      <w:proofErr w:type="spellEnd"/>
      <w:r w:rsidRPr="006B4954">
        <w:rPr>
          <w:rFonts w:ascii="Times New Roman" w:hAnsi="Times New Roman" w:cs="Times New Roman"/>
        </w:rPr>
        <w:t>.</w:t>
      </w:r>
    </w:p>
    <w:p w:rsidR="006B4954" w:rsidRPr="006B4954" w:rsidRDefault="006B4954" w:rsidP="006B4954">
      <w:pPr>
        <w:pStyle w:val="a3"/>
        <w:rPr>
          <w:rFonts w:ascii="Times New Roman" w:hAnsi="Times New Roman" w:cs="Times New Roman"/>
        </w:rPr>
      </w:pPr>
      <w:r w:rsidRPr="006B4954">
        <w:rPr>
          <w:rFonts w:ascii="Times New Roman" w:hAnsi="Times New Roman" w:cs="Times New Roman"/>
        </w:rPr>
        <w:t>Новизнойпрограмм</w:t>
      </w:r>
      <w:proofErr w:type="gramStart"/>
      <w:r w:rsidRPr="006B4954">
        <w:rPr>
          <w:rFonts w:ascii="Times New Roman" w:hAnsi="Times New Roman" w:cs="Times New Roman"/>
        </w:rPr>
        <w:t>ы«</w:t>
      </w:r>
      <w:proofErr w:type="gramEnd"/>
      <w:r w:rsidRPr="006B4954">
        <w:rPr>
          <w:rFonts w:ascii="Times New Roman" w:hAnsi="Times New Roman" w:cs="Times New Roman"/>
        </w:rPr>
        <w:t>Юныйпсихолог»являетсято,чтоонабазируетсянаосновеплощадки</w:t>
      </w:r>
    </w:p>
    <w:p w:rsidR="006B4954" w:rsidRPr="006B4954" w:rsidRDefault="006B4954" w:rsidP="006B4954">
      <w:pPr>
        <w:pStyle w:val="a3"/>
        <w:rPr>
          <w:rFonts w:ascii="Times New Roman" w:hAnsi="Times New Roman" w:cs="Times New Roman"/>
        </w:rPr>
      </w:pPr>
      <w:r w:rsidRPr="006B4954">
        <w:rPr>
          <w:rFonts w:ascii="Times New Roman" w:hAnsi="Times New Roman" w:cs="Times New Roman"/>
        </w:rPr>
        <w:t xml:space="preserve">«Человекус».ДаннаяплощадканабазеДЭБЦподразумеваетусвоениепрограммногоматериала обучающимисявусловияхсистемно—деятельностногоподхода,даетпрактическиенавыки,предоставляетвозможностьсамоопределения в </w:t>
      </w:r>
      <w:proofErr w:type="spellStart"/>
      <w:r w:rsidRPr="006B4954">
        <w:rPr>
          <w:rFonts w:ascii="Times New Roman" w:hAnsi="Times New Roman" w:cs="Times New Roman"/>
        </w:rPr>
        <w:t>дальнейшейпрофессиональной</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области</w:t>
      </w:r>
      <w:proofErr w:type="gramStart"/>
      <w:r w:rsidRPr="006B4954">
        <w:rPr>
          <w:rFonts w:ascii="Times New Roman" w:hAnsi="Times New Roman" w:cs="Times New Roman"/>
        </w:rPr>
        <w:t>.В</w:t>
      </w:r>
      <w:proofErr w:type="gramEnd"/>
      <w:r w:rsidRPr="006B4954">
        <w:rPr>
          <w:rFonts w:ascii="Times New Roman" w:hAnsi="Times New Roman" w:cs="Times New Roman"/>
        </w:rPr>
        <w:t>итоге</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обучающиесяприобретают</w:t>
      </w:r>
      <w:proofErr w:type="spellEnd"/>
      <w:r w:rsidRPr="006B4954">
        <w:rPr>
          <w:rFonts w:ascii="Times New Roman" w:hAnsi="Times New Roman" w:cs="Times New Roman"/>
        </w:rPr>
        <w:t xml:space="preserve"> коммуникативные навыки, опыт социального общения исоциальнойадаптации.Актуальностьданнойобщеобразовательнойпрограммыопределяетсянеобходимостьюбольшинствуобучающихсяовладетьпсихолого-педагогическимкомплексомзнаний на уровне самопознания и понимания других людей. Педагогическая целесообразность программы заключается в </w:t>
      </w:r>
      <w:proofErr w:type="spellStart"/>
      <w:r w:rsidRPr="006B4954">
        <w:rPr>
          <w:rFonts w:ascii="Times New Roman" w:hAnsi="Times New Roman" w:cs="Times New Roman"/>
        </w:rPr>
        <w:t>тoм</w:t>
      </w:r>
      <w:proofErr w:type="spellEnd"/>
      <w:r w:rsidRPr="006B4954">
        <w:rPr>
          <w:rFonts w:ascii="Times New Roman" w:hAnsi="Times New Roman" w:cs="Times New Roman"/>
        </w:rPr>
        <w:t xml:space="preserve">, что занятия проходят не в формате школьного урока, а в </w:t>
      </w:r>
      <w:proofErr w:type="spellStart"/>
      <w:r w:rsidRPr="006B4954">
        <w:rPr>
          <w:rFonts w:ascii="Times New Roman" w:hAnsi="Times New Roman" w:cs="Times New Roman"/>
        </w:rPr>
        <w:t>форметренингов</w:t>
      </w:r>
      <w:proofErr w:type="gramStart"/>
      <w:r w:rsidRPr="006B4954">
        <w:rPr>
          <w:rFonts w:ascii="Times New Roman" w:hAnsi="Times New Roman" w:cs="Times New Roman"/>
        </w:rPr>
        <w:t>,к</w:t>
      </w:r>
      <w:proofErr w:type="gramEnd"/>
      <w:r w:rsidRPr="006B4954">
        <w:rPr>
          <w:rFonts w:ascii="Times New Roman" w:hAnsi="Times New Roman" w:cs="Times New Roman"/>
        </w:rPr>
        <w:t>оторыеприближенныкпростомуобщению</w:t>
      </w:r>
      <w:proofErr w:type="spellEnd"/>
      <w:r w:rsidRPr="006B4954">
        <w:rPr>
          <w:rFonts w:ascii="Times New Roman" w:hAnsi="Times New Roman" w:cs="Times New Roman"/>
        </w:rPr>
        <w:t xml:space="preserve">, с использованием </w:t>
      </w:r>
      <w:proofErr w:type="spellStart"/>
      <w:r w:rsidRPr="006B4954">
        <w:rPr>
          <w:rFonts w:ascii="Times New Roman" w:hAnsi="Times New Roman" w:cs="Times New Roman"/>
        </w:rPr>
        <w:t>бесед,диалогов,различныхпсихологических</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игр,что</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позволяетнаиболееполно</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достичь,поставленныецели</w:t>
      </w:r>
      <w:proofErr w:type="spellEnd"/>
      <w:r w:rsidRPr="006B4954">
        <w:rPr>
          <w:rFonts w:ascii="Times New Roman" w:hAnsi="Times New Roman" w:cs="Times New Roman"/>
        </w:rPr>
        <w:t xml:space="preserve"> </w:t>
      </w:r>
      <w:proofErr w:type="spellStart"/>
      <w:r w:rsidRPr="006B4954">
        <w:rPr>
          <w:rFonts w:ascii="Times New Roman" w:hAnsi="Times New Roman" w:cs="Times New Roman"/>
        </w:rPr>
        <w:t>изадачи</w:t>
      </w:r>
      <w:proofErr w:type="spellEnd"/>
      <w:r w:rsidRPr="006B4954">
        <w:rPr>
          <w:rFonts w:ascii="Times New Roman" w:hAnsi="Times New Roman" w:cs="Times New Roman"/>
        </w:rPr>
        <w:t>.</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b/>
        </w:rPr>
      </w:pPr>
      <w:r w:rsidRPr="006B4954">
        <w:rPr>
          <w:rFonts w:ascii="Times New Roman" w:hAnsi="Times New Roman" w:cs="Times New Roman"/>
          <w:b/>
        </w:rPr>
        <w:t>Программа социально-гуманитарного</w:t>
      </w:r>
      <w:r>
        <w:rPr>
          <w:rFonts w:ascii="Times New Roman" w:hAnsi="Times New Roman" w:cs="Times New Roman"/>
          <w:b/>
        </w:rPr>
        <w:t xml:space="preserve"> </w:t>
      </w:r>
      <w:r w:rsidRPr="006B4954">
        <w:rPr>
          <w:rFonts w:ascii="Times New Roman" w:hAnsi="Times New Roman" w:cs="Times New Roman"/>
          <w:b/>
        </w:rPr>
        <w:t>направления «Новое поколения»</w:t>
      </w:r>
    </w:p>
    <w:p w:rsidR="006B4954" w:rsidRPr="006B4954" w:rsidRDefault="006B4954" w:rsidP="006B4954">
      <w:pPr>
        <w:jc w:val="both"/>
        <w:rPr>
          <w:rFonts w:ascii="Times New Roman" w:hAnsi="Times New Roman" w:cs="Times New Roman"/>
        </w:rPr>
      </w:pP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Возрастдетей:8-17лет</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Срокреализации:1гoд</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Цель:</w:t>
      </w:r>
      <w:r w:rsidRPr="006B4954">
        <w:rPr>
          <w:rFonts w:ascii="Times New Roman" w:hAnsi="Times New Roman" w:cs="Times New Roman"/>
        </w:rPr>
        <w:tab/>
        <w:t>цель</w:t>
      </w:r>
      <w:r w:rsidRPr="006B4954">
        <w:rPr>
          <w:rFonts w:ascii="Times New Roman" w:hAnsi="Times New Roman" w:cs="Times New Roman"/>
        </w:rPr>
        <w:tab/>
        <w:t>воспитания</w:t>
      </w:r>
      <w:r w:rsidRPr="006B4954">
        <w:rPr>
          <w:rFonts w:ascii="Times New Roman" w:hAnsi="Times New Roman" w:cs="Times New Roman"/>
        </w:rPr>
        <w:tab/>
        <w:t>в</w:t>
      </w:r>
      <w:r>
        <w:rPr>
          <w:rFonts w:ascii="Times New Roman" w:hAnsi="Times New Roman" w:cs="Times New Roman"/>
        </w:rPr>
        <w:t xml:space="preserve"> </w:t>
      </w:r>
      <w:r w:rsidRPr="006B4954">
        <w:rPr>
          <w:rFonts w:ascii="Times New Roman" w:hAnsi="Times New Roman" w:cs="Times New Roman"/>
        </w:rPr>
        <w:t>общеобразовательной</w:t>
      </w:r>
      <w:r w:rsidRPr="006B4954">
        <w:rPr>
          <w:rFonts w:ascii="Times New Roman" w:hAnsi="Times New Roman" w:cs="Times New Roman"/>
        </w:rPr>
        <w:tab/>
        <w:t>организации</w:t>
      </w:r>
      <w:r w:rsidRPr="006B4954">
        <w:rPr>
          <w:rFonts w:ascii="Times New Roman" w:hAnsi="Times New Roman" w:cs="Times New Roman"/>
        </w:rPr>
        <w:tab/>
        <w:t>—</w:t>
      </w:r>
      <w:r w:rsidRPr="006B4954">
        <w:rPr>
          <w:rFonts w:ascii="Times New Roman" w:hAnsi="Times New Roman" w:cs="Times New Roman"/>
        </w:rPr>
        <w:tab/>
        <w:t>личностное</w:t>
      </w:r>
      <w:r w:rsidRPr="006B4954">
        <w:rPr>
          <w:rFonts w:ascii="Times New Roman" w:hAnsi="Times New Roman" w:cs="Times New Roman"/>
        </w:rPr>
        <w:tab/>
        <w:t>развитие школьников.</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Программа воспитания соответствует ФГОС общего образования и направлена на личностное</w:t>
      </w:r>
      <w:r>
        <w:rPr>
          <w:rFonts w:ascii="Times New Roman" w:hAnsi="Times New Roman" w:cs="Times New Roman"/>
        </w:rPr>
        <w:t xml:space="preserve"> </w:t>
      </w:r>
      <w:r w:rsidRPr="006B4954">
        <w:rPr>
          <w:rFonts w:ascii="Times New Roman" w:hAnsi="Times New Roman" w:cs="Times New Roman"/>
        </w:rPr>
        <w:t>развитие обучающихся,</w:t>
      </w:r>
      <w:r>
        <w:rPr>
          <w:rFonts w:ascii="Times New Roman" w:hAnsi="Times New Roman" w:cs="Times New Roman"/>
        </w:rPr>
        <w:t xml:space="preserve"> </w:t>
      </w:r>
      <w:r w:rsidRPr="006B4954">
        <w:rPr>
          <w:rFonts w:ascii="Times New Roman" w:hAnsi="Times New Roman" w:cs="Times New Roman"/>
        </w:rPr>
        <w:t>формирование у них системных знаний о различных аспектах развитияРоссииимира</w:t>
      </w:r>
      <w:proofErr w:type="gramStart"/>
      <w:r w:rsidRPr="006B4954">
        <w:rPr>
          <w:rFonts w:ascii="Times New Roman" w:hAnsi="Times New Roman" w:cs="Times New Roman"/>
        </w:rPr>
        <w:t>.О</w:t>
      </w:r>
      <w:proofErr w:type="gramEnd"/>
      <w:r w:rsidRPr="006B4954">
        <w:rPr>
          <w:rFonts w:ascii="Times New Roman" w:hAnsi="Times New Roman" w:cs="Times New Roman"/>
        </w:rPr>
        <w:t>днимизрезультатовреализациипрограммыявляетсяприобщениеобучающихсякроссийскимтрадиционныхдуховныеценностям,правиламинормамповедения в российском обществе. Программа признана обеспечить достижение учащимися</w:t>
      </w:r>
      <w:r>
        <w:rPr>
          <w:rFonts w:ascii="Times New Roman" w:hAnsi="Times New Roman" w:cs="Times New Roman"/>
        </w:rPr>
        <w:t xml:space="preserve"> </w:t>
      </w:r>
      <w:r w:rsidRPr="006B4954">
        <w:rPr>
          <w:rFonts w:ascii="Times New Roman" w:hAnsi="Times New Roman" w:cs="Times New Roman"/>
        </w:rPr>
        <w:t>личностных</w:t>
      </w:r>
      <w:r>
        <w:rPr>
          <w:rFonts w:ascii="Times New Roman" w:hAnsi="Times New Roman" w:cs="Times New Roman"/>
        </w:rPr>
        <w:t xml:space="preserve"> </w:t>
      </w:r>
      <w:r w:rsidRPr="006B4954">
        <w:rPr>
          <w:rFonts w:ascii="Times New Roman" w:hAnsi="Times New Roman" w:cs="Times New Roman"/>
        </w:rPr>
        <w:t>результатов,</w:t>
      </w:r>
      <w:r>
        <w:rPr>
          <w:rFonts w:ascii="Times New Roman" w:hAnsi="Times New Roman" w:cs="Times New Roman"/>
        </w:rPr>
        <w:t xml:space="preserve"> </w:t>
      </w:r>
      <w:r w:rsidRPr="006B4954">
        <w:rPr>
          <w:rFonts w:ascii="Times New Roman" w:hAnsi="Times New Roman" w:cs="Times New Roman"/>
        </w:rPr>
        <w:t>указанных</w:t>
      </w:r>
      <w:r>
        <w:rPr>
          <w:rFonts w:ascii="Times New Roman" w:hAnsi="Times New Roman" w:cs="Times New Roman"/>
        </w:rPr>
        <w:t xml:space="preserve"> </w:t>
      </w:r>
      <w:r w:rsidRPr="006B4954">
        <w:rPr>
          <w:rFonts w:ascii="Times New Roman" w:hAnsi="Times New Roman" w:cs="Times New Roman"/>
        </w:rPr>
        <w:t>во ФГОС: формирование</w:t>
      </w:r>
      <w:r>
        <w:rPr>
          <w:rFonts w:ascii="Times New Roman" w:hAnsi="Times New Roman" w:cs="Times New Roman"/>
        </w:rPr>
        <w:t xml:space="preserve"> </w:t>
      </w:r>
      <w:r w:rsidRPr="006B4954">
        <w:rPr>
          <w:rFonts w:ascii="Times New Roman" w:hAnsi="Times New Roman" w:cs="Times New Roman"/>
        </w:rPr>
        <w:t>у обучающихся</w:t>
      </w:r>
      <w:r>
        <w:rPr>
          <w:rFonts w:ascii="Times New Roman" w:hAnsi="Times New Roman" w:cs="Times New Roman"/>
        </w:rPr>
        <w:t xml:space="preserve"> </w:t>
      </w:r>
      <w:r w:rsidRPr="006B4954">
        <w:rPr>
          <w:rFonts w:ascii="Times New Roman" w:hAnsi="Times New Roman" w:cs="Times New Roman"/>
        </w:rPr>
        <w:t>основ российской</w:t>
      </w:r>
      <w:r>
        <w:rPr>
          <w:rFonts w:ascii="Times New Roman" w:hAnsi="Times New Roman" w:cs="Times New Roman"/>
        </w:rPr>
        <w:t xml:space="preserve"> </w:t>
      </w:r>
      <w:r w:rsidRPr="006B4954">
        <w:rPr>
          <w:rFonts w:ascii="Times New Roman" w:hAnsi="Times New Roman" w:cs="Times New Roman"/>
        </w:rPr>
        <w:t>идентичности;</w:t>
      </w:r>
      <w:r>
        <w:rPr>
          <w:rFonts w:ascii="Times New Roman" w:hAnsi="Times New Roman" w:cs="Times New Roman"/>
        </w:rPr>
        <w:t xml:space="preserve"> </w:t>
      </w:r>
      <w:r w:rsidRPr="006B4954">
        <w:rPr>
          <w:rFonts w:ascii="Times New Roman" w:hAnsi="Times New Roman" w:cs="Times New Roman"/>
        </w:rPr>
        <w:t>готовность</w:t>
      </w:r>
      <w:r>
        <w:rPr>
          <w:rFonts w:ascii="Times New Roman" w:hAnsi="Times New Roman" w:cs="Times New Roman"/>
        </w:rPr>
        <w:t xml:space="preserve"> </w:t>
      </w:r>
      <w:r w:rsidRPr="006B4954">
        <w:rPr>
          <w:rFonts w:ascii="Times New Roman" w:hAnsi="Times New Roman" w:cs="Times New Roman"/>
        </w:rPr>
        <w:t>обучающихся</w:t>
      </w:r>
      <w:r>
        <w:rPr>
          <w:rFonts w:ascii="Times New Roman" w:hAnsi="Times New Roman" w:cs="Times New Roman"/>
        </w:rPr>
        <w:t xml:space="preserve"> </w:t>
      </w:r>
      <w:r w:rsidRPr="006B4954">
        <w:rPr>
          <w:rFonts w:ascii="Times New Roman" w:hAnsi="Times New Roman" w:cs="Times New Roman"/>
        </w:rPr>
        <w:t>к саморазвитию;</w:t>
      </w:r>
      <w:r>
        <w:rPr>
          <w:rFonts w:ascii="Times New Roman" w:hAnsi="Times New Roman" w:cs="Times New Roman"/>
        </w:rPr>
        <w:t xml:space="preserve"> </w:t>
      </w:r>
      <w:r w:rsidRPr="006B4954">
        <w:rPr>
          <w:rFonts w:ascii="Times New Roman" w:hAnsi="Times New Roman" w:cs="Times New Roman"/>
        </w:rPr>
        <w:t>мотивацию</w:t>
      </w:r>
      <w:r>
        <w:rPr>
          <w:rFonts w:ascii="Times New Roman" w:hAnsi="Times New Roman" w:cs="Times New Roman"/>
        </w:rPr>
        <w:t xml:space="preserve"> </w:t>
      </w:r>
      <w:r w:rsidRPr="006B4954">
        <w:rPr>
          <w:rFonts w:ascii="Times New Roman" w:hAnsi="Times New Roman" w:cs="Times New Roman"/>
        </w:rPr>
        <w:t>к познанию</w:t>
      </w:r>
      <w:r>
        <w:rPr>
          <w:rFonts w:ascii="Times New Roman" w:hAnsi="Times New Roman" w:cs="Times New Roman"/>
        </w:rPr>
        <w:t xml:space="preserve"> </w:t>
      </w:r>
      <w:r w:rsidRPr="006B4954">
        <w:rPr>
          <w:rFonts w:ascii="Times New Roman" w:hAnsi="Times New Roman" w:cs="Times New Roman"/>
        </w:rPr>
        <w:t>и обучению</w:t>
      </w:r>
      <w:proofErr w:type="gramStart"/>
      <w:r w:rsidRPr="006B4954">
        <w:rPr>
          <w:rFonts w:ascii="Times New Roman" w:hAnsi="Times New Roman" w:cs="Times New Roman"/>
        </w:rPr>
        <w:t>;ц</w:t>
      </w:r>
      <w:proofErr w:type="gramEnd"/>
      <w:r w:rsidRPr="006B4954">
        <w:rPr>
          <w:rFonts w:ascii="Times New Roman" w:hAnsi="Times New Roman" w:cs="Times New Roman"/>
        </w:rPr>
        <w:t>енностныеустановкиисоциально-значимыекачестваличности;активноеучастиевсоциально—значимойдеятельности.</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Программа</w:t>
      </w:r>
      <w:r>
        <w:rPr>
          <w:rFonts w:ascii="Times New Roman" w:hAnsi="Times New Roman" w:cs="Times New Roman"/>
        </w:rPr>
        <w:t xml:space="preserve"> </w:t>
      </w:r>
      <w:r w:rsidRPr="006B4954">
        <w:rPr>
          <w:rFonts w:ascii="Times New Roman" w:hAnsi="Times New Roman" w:cs="Times New Roman"/>
        </w:rPr>
        <w:t>воспитания описывает систему форм и способов работы с детьми и включает в себя</w:t>
      </w:r>
      <w:r>
        <w:rPr>
          <w:rFonts w:ascii="Times New Roman" w:hAnsi="Times New Roman" w:cs="Times New Roman"/>
        </w:rPr>
        <w:t xml:space="preserve"> </w:t>
      </w:r>
      <w:r w:rsidRPr="006B4954">
        <w:rPr>
          <w:rFonts w:ascii="Times New Roman" w:hAnsi="Times New Roman" w:cs="Times New Roman"/>
        </w:rPr>
        <w:t>четыре</w:t>
      </w:r>
      <w:r>
        <w:rPr>
          <w:rFonts w:ascii="Times New Roman" w:hAnsi="Times New Roman" w:cs="Times New Roman"/>
        </w:rPr>
        <w:t xml:space="preserve"> </w:t>
      </w:r>
      <w:r w:rsidRPr="006B4954">
        <w:rPr>
          <w:rFonts w:ascii="Times New Roman" w:hAnsi="Times New Roman" w:cs="Times New Roman"/>
        </w:rPr>
        <w:t>основных</w:t>
      </w:r>
      <w:r>
        <w:rPr>
          <w:rFonts w:ascii="Times New Roman" w:hAnsi="Times New Roman" w:cs="Times New Roman"/>
        </w:rPr>
        <w:t xml:space="preserve"> </w:t>
      </w:r>
      <w:r w:rsidRPr="006B4954">
        <w:rPr>
          <w:rFonts w:ascii="Times New Roman" w:hAnsi="Times New Roman" w:cs="Times New Roman"/>
        </w:rPr>
        <w:t>раздела.</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1.</w:t>
      </w:r>
      <w:r w:rsidRPr="006B4954">
        <w:rPr>
          <w:rFonts w:ascii="Times New Roman" w:hAnsi="Times New Roman" w:cs="Times New Roman"/>
        </w:rPr>
        <w:tab/>
        <w:t>Раздел</w:t>
      </w:r>
      <w:r>
        <w:rPr>
          <w:rFonts w:ascii="Times New Roman" w:hAnsi="Times New Roman" w:cs="Times New Roman"/>
        </w:rPr>
        <w:t xml:space="preserve"> </w:t>
      </w:r>
      <w:r w:rsidRPr="006B4954">
        <w:rPr>
          <w:rFonts w:ascii="Times New Roman" w:hAnsi="Times New Roman" w:cs="Times New Roman"/>
        </w:rPr>
        <w:t>«Особенности</w:t>
      </w:r>
      <w:r>
        <w:rPr>
          <w:rFonts w:ascii="Times New Roman" w:hAnsi="Times New Roman" w:cs="Times New Roman"/>
        </w:rPr>
        <w:t xml:space="preserve"> </w:t>
      </w:r>
      <w:r w:rsidRPr="006B4954">
        <w:rPr>
          <w:rFonts w:ascii="Times New Roman" w:hAnsi="Times New Roman" w:cs="Times New Roman"/>
        </w:rPr>
        <w:t>организуемого</w:t>
      </w:r>
      <w:r>
        <w:rPr>
          <w:rFonts w:ascii="Times New Roman" w:hAnsi="Times New Roman" w:cs="Times New Roman"/>
        </w:rPr>
        <w:t xml:space="preserve"> </w:t>
      </w:r>
      <w:r w:rsidRPr="006B4954">
        <w:rPr>
          <w:rFonts w:ascii="Times New Roman" w:hAnsi="Times New Roman" w:cs="Times New Roman"/>
        </w:rPr>
        <w:t>в</w:t>
      </w:r>
      <w:r>
        <w:rPr>
          <w:rFonts w:ascii="Times New Roman" w:hAnsi="Times New Roman" w:cs="Times New Roman"/>
        </w:rPr>
        <w:t xml:space="preserve"> </w:t>
      </w:r>
      <w:r w:rsidRPr="006B4954">
        <w:rPr>
          <w:rFonts w:ascii="Times New Roman" w:hAnsi="Times New Roman" w:cs="Times New Roman"/>
        </w:rPr>
        <w:t>школе</w:t>
      </w:r>
      <w:r>
        <w:rPr>
          <w:rFonts w:ascii="Times New Roman" w:hAnsi="Times New Roman" w:cs="Times New Roman"/>
        </w:rPr>
        <w:t xml:space="preserve"> </w:t>
      </w:r>
      <w:r w:rsidRPr="006B4954">
        <w:rPr>
          <w:rFonts w:ascii="Times New Roman" w:hAnsi="Times New Roman" w:cs="Times New Roman"/>
        </w:rPr>
        <w:t>воспитательного</w:t>
      </w:r>
      <w:r>
        <w:rPr>
          <w:rFonts w:ascii="Times New Roman" w:hAnsi="Times New Roman" w:cs="Times New Roman"/>
        </w:rPr>
        <w:t xml:space="preserve"> </w:t>
      </w:r>
      <w:r w:rsidRPr="006B4954">
        <w:rPr>
          <w:rFonts w:ascii="Times New Roman" w:hAnsi="Times New Roman" w:cs="Times New Roman"/>
        </w:rPr>
        <w:t>процесса».</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2.</w:t>
      </w:r>
      <w:r w:rsidRPr="006B4954">
        <w:rPr>
          <w:rFonts w:ascii="Times New Roman" w:hAnsi="Times New Roman" w:cs="Times New Roman"/>
        </w:rPr>
        <w:tab/>
        <w:t>Раздел</w:t>
      </w:r>
      <w:r>
        <w:rPr>
          <w:rFonts w:ascii="Times New Roman" w:hAnsi="Times New Roman" w:cs="Times New Roman"/>
        </w:rPr>
        <w:t xml:space="preserve"> </w:t>
      </w:r>
      <w:r w:rsidRPr="006B4954">
        <w:rPr>
          <w:rFonts w:ascii="Times New Roman" w:hAnsi="Times New Roman" w:cs="Times New Roman"/>
        </w:rPr>
        <w:t>«Цель</w:t>
      </w:r>
      <w:r>
        <w:rPr>
          <w:rFonts w:ascii="Times New Roman" w:hAnsi="Times New Roman" w:cs="Times New Roman"/>
        </w:rPr>
        <w:t xml:space="preserve"> </w:t>
      </w:r>
      <w:r w:rsidRPr="006B4954">
        <w:rPr>
          <w:rFonts w:ascii="Times New Roman" w:hAnsi="Times New Roman" w:cs="Times New Roman"/>
        </w:rPr>
        <w:t>и</w:t>
      </w:r>
      <w:r>
        <w:rPr>
          <w:rFonts w:ascii="Times New Roman" w:hAnsi="Times New Roman" w:cs="Times New Roman"/>
        </w:rPr>
        <w:t xml:space="preserve"> </w:t>
      </w:r>
      <w:r w:rsidRPr="006B4954">
        <w:rPr>
          <w:rFonts w:ascii="Times New Roman" w:hAnsi="Times New Roman" w:cs="Times New Roman"/>
        </w:rPr>
        <w:t>задачи</w:t>
      </w:r>
      <w:r>
        <w:rPr>
          <w:rFonts w:ascii="Times New Roman" w:hAnsi="Times New Roman" w:cs="Times New Roman"/>
        </w:rPr>
        <w:t xml:space="preserve"> </w:t>
      </w:r>
      <w:r w:rsidRPr="006B4954">
        <w:rPr>
          <w:rFonts w:ascii="Times New Roman" w:hAnsi="Times New Roman" w:cs="Times New Roman"/>
        </w:rPr>
        <w:t>воспитания».</w:t>
      </w:r>
    </w:p>
    <w:p w:rsidR="006B4954" w:rsidRPr="006B4954" w:rsidRDefault="006B4954" w:rsidP="006B4954">
      <w:pPr>
        <w:jc w:val="both"/>
        <w:rPr>
          <w:rFonts w:ascii="Times New Roman" w:hAnsi="Times New Roman" w:cs="Times New Roman"/>
        </w:rPr>
      </w:pPr>
      <w:r w:rsidRPr="006B4954">
        <w:rPr>
          <w:rFonts w:ascii="Times New Roman" w:hAnsi="Times New Roman" w:cs="Times New Roman"/>
        </w:rPr>
        <w:t>3.</w:t>
      </w:r>
      <w:r w:rsidRPr="006B4954">
        <w:rPr>
          <w:rFonts w:ascii="Times New Roman" w:hAnsi="Times New Roman" w:cs="Times New Roman"/>
        </w:rPr>
        <w:tab/>
        <w:t>Раздел</w:t>
      </w:r>
      <w:r>
        <w:rPr>
          <w:rFonts w:ascii="Times New Roman" w:hAnsi="Times New Roman" w:cs="Times New Roman"/>
        </w:rPr>
        <w:t xml:space="preserve"> </w:t>
      </w:r>
      <w:r w:rsidRPr="006B4954">
        <w:rPr>
          <w:rFonts w:ascii="Times New Roman" w:hAnsi="Times New Roman" w:cs="Times New Roman"/>
        </w:rPr>
        <w:t>«Виды,</w:t>
      </w:r>
      <w:r w:rsidRPr="006B4954">
        <w:rPr>
          <w:rFonts w:ascii="Times New Roman" w:hAnsi="Times New Roman" w:cs="Times New Roman"/>
        </w:rPr>
        <w:tab/>
        <w:t>и</w:t>
      </w:r>
      <w:r>
        <w:rPr>
          <w:rFonts w:ascii="Times New Roman" w:hAnsi="Times New Roman" w:cs="Times New Roman"/>
        </w:rPr>
        <w:t xml:space="preserve"> </w:t>
      </w:r>
      <w:r w:rsidRPr="006B4954">
        <w:rPr>
          <w:rFonts w:ascii="Times New Roman" w:hAnsi="Times New Roman" w:cs="Times New Roman"/>
        </w:rPr>
        <w:t>содержание</w:t>
      </w:r>
      <w:r>
        <w:rPr>
          <w:rFonts w:ascii="Times New Roman" w:hAnsi="Times New Roman" w:cs="Times New Roman"/>
        </w:rPr>
        <w:t xml:space="preserve"> </w:t>
      </w:r>
      <w:r w:rsidRPr="006B4954">
        <w:rPr>
          <w:rFonts w:ascii="Times New Roman" w:hAnsi="Times New Roman" w:cs="Times New Roman"/>
        </w:rPr>
        <w:t>деятельности».</w:t>
      </w:r>
    </w:p>
    <w:p w:rsidR="00EB6B87" w:rsidRPr="006B4954" w:rsidRDefault="006B4954" w:rsidP="006B4954">
      <w:pPr>
        <w:jc w:val="both"/>
        <w:rPr>
          <w:rFonts w:ascii="Times New Roman" w:hAnsi="Times New Roman" w:cs="Times New Roman"/>
        </w:rPr>
      </w:pPr>
      <w:r w:rsidRPr="006B4954">
        <w:rPr>
          <w:rFonts w:ascii="Times New Roman" w:hAnsi="Times New Roman" w:cs="Times New Roman"/>
        </w:rPr>
        <w:t>4.</w:t>
      </w:r>
      <w:r w:rsidRPr="006B4954">
        <w:rPr>
          <w:rFonts w:ascii="Times New Roman" w:hAnsi="Times New Roman" w:cs="Times New Roman"/>
        </w:rPr>
        <w:tab/>
        <w:t>Раздел «Основные направления самоанализа воспитательной работы».</w:t>
      </w:r>
    </w:p>
    <w:sectPr w:rsidR="00EB6B87" w:rsidRPr="006B49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useFELayout/>
  </w:compat>
  <w:rsids>
    <w:rsidRoot w:val="006B4954"/>
    <w:rsid w:val="006B4954"/>
    <w:rsid w:val="00EB6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495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1721</Words>
  <Characters>9816</Characters>
  <Application>Microsoft Office Word</Application>
  <DocSecurity>0</DocSecurity>
  <Lines>81</Lines>
  <Paragraphs>23</Paragraphs>
  <ScaleCrop>false</ScaleCrop>
  <Company>Reanimator Extreme Edition</Company>
  <LinksUpToDate>false</LinksUpToDate>
  <CharactersWithSpaces>11514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2022-02-11T07:21:00Z</dcterms:created>
  <dcterms:modified xsi:type="dcterms:W3CDTF">2022-02-11T07:27:00Z</dcterms:modified>
</cp:coreProperties>
</file>